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15B36" w14:textId="4CE01209" w:rsidR="0067578A" w:rsidRDefault="0067578A" w:rsidP="0067578A">
      <w:pPr>
        <w:rPr>
          <w:rFonts w:ascii="Arial Narrow" w:hAnsi="Arial Narrow"/>
          <w:b/>
          <w:i/>
        </w:rPr>
      </w:pPr>
      <w:r w:rsidRPr="00352559">
        <w:rPr>
          <w:rFonts w:ascii="Arial Narrow" w:hAnsi="Arial Narrow"/>
          <w:b/>
          <w:i/>
        </w:rPr>
        <w:t xml:space="preserve">TRUTH FOR LIFE DAILY PROMOTIONAL SPOTS - WEEK OF  </w:t>
      </w:r>
      <w:r>
        <w:rPr>
          <w:rFonts w:ascii="Arial Narrow" w:hAnsi="Arial Narrow"/>
          <w:b/>
          <w:i/>
        </w:rPr>
        <w:t>10</w:t>
      </w:r>
      <w:r w:rsidRPr="00352559">
        <w:rPr>
          <w:rFonts w:ascii="Arial Narrow" w:hAnsi="Arial Narrow"/>
          <w:b/>
          <w:i/>
        </w:rPr>
        <w:t>-</w:t>
      </w:r>
      <w:r>
        <w:rPr>
          <w:rFonts w:ascii="Arial Narrow" w:hAnsi="Arial Narrow"/>
          <w:b/>
          <w:i/>
        </w:rPr>
        <w:t>2 to 10-6-</w:t>
      </w:r>
      <w:r w:rsidRPr="00352559">
        <w:rPr>
          <w:rFonts w:ascii="Arial Narrow" w:hAnsi="Arial Narrow"/>
          <w:b/>
          <w:i/>
        </w:rPr>
        <w:t>23</w:t>
      </w:r>
    </w:p>
    <w:p w14:paraId="36392951" w14:textId="77777777" w:rsidR="00C06022" w:rsidRPr="00352559" w:rsidRDefault="00C06022" w:rsidP="00C06022">
      <w:pPr>
        <w:spacing w:line="600" w:lineRule="auto"/>
        <w:rPr>
          <w:rFonts w:ascii="Arial Narrow" w:hAnsi="Arial Narrow"/>
          <w:b/>
          <w:i/>
        </w:rPr>
      </w:pPr>
    </w:p>
    <w:p w14:paraId="47E26C28" w14:textId="6D5B5F48" w:rsidR="00E85C03" w:rsidRPr="005C18CD" w:rsidRDefault="0067578A" w:rsidP="00F20737">
      <w:pPr>
        <w:spacing w:after="0" w:line="240" w:lineRule="auto"/>
        <w:rPr>
          <w:rFonts w:ascii="Arial Narrow" w:eastAsia="Times New Roman" w:hAnsi="Arial Narrow" w:cs="Tahoma"/>
          <w:b/>
          <w:i/>
          <w:color w:val="333F4F"/>
        </w:rPr>
      </w:pPr>
      <w:r w:rsidRPr="005C18CD">
        <w:rPr>
          <w:rFonts w:ascii="Arial Narrow" w:hAnsi="Arial Narrow"/>
          <w:b/>
          <w:i/>
        </w:rPr>
        <w:t xml:space="preserve">10-2-23 – </w:t>
      </w:r>
      <w:r w:rsidR="00E85C03" w:rsidRPr="005C18CD">
        <w:rPr>
          <w:rFonts w:ascii="Arial Narrow" w:eastAsia="Times New Roman" w:hAnsi="Arial Narrow" w:cs="Tahoma"/>
          <w:b/>
          <w:i/>
          <w:color w:val="333F4F"/>
        </w:rPr>
        <w:t>Learning From the Past</w:t>
      </w:r>
    </w:p>
    <w:p w14:paraId="44E9B020" w14:textId="77777777" w:rsidR="00B84C11" w:rsidRPr="00F20737" w:rsidRDefault="00B84C11" w:rsidP="00F20737">
      <w:pPr>
        <w:spacing w:after="0" w:line="360" w:lineRule="auto"/>
        <w:rPr>
          <w:rFonts w:ascii="Times New Roman" w:eastAsia="Times New Roman" w:hAnsi="Times New Roman" w:cs="Times New Roman"/>
          <w:sz w:val="24"/>
          <w:szCs w:val="24"/>
        </w:rPr>
      </w:pPr>
      <w:r w:rsidRPr="00B84C11">
        <w:rPr>
          <w:rFonts w:ascii="Times New Roman" w:eastAsia="Times New Roman" w:hAnsi="Times New Roman" w:cs="Times New Roman"/>
          <w:sz w:val="24"/>
          <w:szCs w:val="24"/>
        </w:rPr>
        <w:t xml:space="preserve">Have you ever started a project only to face opposition? Learn how to overcome those challenges as Alistair Begg begins a study of Nehemiah—an ordinary man living an ordinary life when God called him. Hear Nehemiah’s response on </w:t>
      </w:r>
      <w:r w:rsidRPr="00B84C11">
        <w:rPr>
          <w:rFonts w:ascii="Times New Roman" w:eastAsia="Times New Roman" w:hAnsi="Times New Roman" w:cs="Times New Roman"/>
          <w:b/>
          <w:bCs/>
          <w:i/>
          <w:iCs/>
          <w:sz w:val="24"/>
          <w:szCs w:val="24"/>
        </w:rPr>
        <w:t>Truth For Life</w:t>
      </w:r>
      <w:r w:rsidRPr="00B84C11">
        <w:rPr>
          <w:rFonts w:ascii="Times New Roman" w:eastAsia="Times New Roman" w:hAnsi="Times New Roman" w:cs="Times New Roman"/>
          <w:sz w:val="24"/>
          <w:szCs w:val="24"/>
        </w:rPr>
        <w:t xml:space="preserve"> with Alistair Begg at_____(time) on_____(station)!</w:t>
      </w:r>
    </w:p>
    <w:p w14:paraId="73133A2E" w14:textId="77777777" w:rsidR="0067578A" w:rsidRPr="005C18CD" w:rsidRDefault="0067578A" w:rsidP="00F20737">
      <w:pPr>
        <w:spacing w:after="0" w:line="480" w:lineRule="auto"/>
        <w:rPr>
          <w:rFonts w:ascii="Arial Narrow" w:hAnsi="Arial Narrow"/>
          <w:b/>
          <w:i/>
        </w:rPr>
      </w:pPr>
    </w:p>
    <w:p w14:paraId="2919AE88" w14:textId="71CE8F46" w:rsidR="00E85C03" w:rsidRPr="005C18CD" w:rsidRDefault="0067578A" w:rsidP="00F20737">
      <w:pPr>
        <w:spacing w:after="0" w:line="240" w:lineRule="auto"/>
        <w:rPr>
          <w:rFonts w:ascii="Arial Narrow" w:eastAsia="Times New Roman" w:hAnsi="Arial Narrow" w:cs="Tahoma"/>
          <w:b/>
          <w:i/>
          <w:color w:val="333F4F"/>
        </w:rPr>
      </w:pPr>
      <w:r w:rsidRPr="005C18CD">
        <w:rPr>
          <w:rFonts w:ascii="Arial Narrow" w:hAnsi="Arial Narrow"/>
          <w:b/>
          <w:i/>
        </w:rPr>
        <w:t>10-</w:t>
      </w:r>
      <w:r w:rsidR="0076721F" w:rsidRPr="005C18CD">
        <w:rPr>
          <w:rFonts w:ascii="Arial Narrow" w:hAnsi="Arial Narrow"/>
          <w:b/>
          <w:i/>
        </w:rPr>
        <w:t>3</w:t>
      </w:r>
      <w:r w:rsidRPr="005C18CD">
        <w:rPr>
          <w:rFonts w:ascii="Arial Narrow" w:hAnsi="Arial Narrow"/>
          <w:b/>
          <w:i/>
        </w:rPr>
        <w:t xml:space="preserve">-23 – </w:t>
      </w:r>
      <w:r w:rsidR="00E85C03" w:rsidRPr="005C18CD">
        <w:rPr>
          <w:rFonts w:ascii="Arial Narrow" w:eastAsia="Times New Roman" w:hAnsi="Arial Narrow" w:cs="Tahoma"/>
          <w:b/>
          <w:i/>
          <w:color w:val="333F4F"/>
        </w:rPr>
        <w:t>From Failure to Success (Part 1 of 2)</w:t>
      </w:r>
    </w:p>
    <w:p w14:paraId="73180F8B" w14:textId="37B4C7BD" w:rsidR="0067578A" w:rsidRDefault="00B84C11" w:rsidP="00C06022">
      <w:pPr>
        <w:spacing w:after="0" w:line="360" w:lineRule="auto"/>
        <w:rPr>
          <w:rFonts w:ascii="Times New Roman" w:eastAsia="Times New Roman" w:hAnsi="Times New Roman" w:cs="Times New Roman"/>
          <w:sz w:val="24"/>
          <w:szCs w:val="24"/>
        </w:rPr>
      </w:pPr>
      <w:r w:rsidRPr="00B84C11">
        <w:rPr>
          <w:rFonts w:ascii="Times New Roman" w:eastAsia="Times New Roman" w:hAnsi="Times New Roman" w:cs="Times New Roman"/>
          <w:sz w:val="24"/>
          <w:szCs w:val="24"/>
        </w:rPr>
        <w:t xml:space="preserve">Your response to bad news reveals a lot about you. Take a look at how Nehemiah reacted when the news about Jerusalem wasn’t what he’d hoped—and find out what his reaction revealed about him. Listen to </w:t>
      </w:r>
      <w:r w:rsidRPr="00B84C11">
        <w:rPr>
          <w:rFonts w:ascii="Times New Roman" w:eastAsia="Times New Roman" w:hAnsi="Times New Roman" w:cs="Times New Roman"/>
          <w:b/>
          <w:bCs/>
          <w:i/>
          <w:iCs/>
          <w:sz w:val="24"/>
          <w:szCs w:val="24"/>
        </w:rPr>
        <w:t>Truth For Life</w:t>
      </w:r>
      <w:r w:rsidRPr="00B84C11">
        <w:rPr>
          <w:rFonts w:ascii="Times New Roman" w:eastAsia="Times New Roman" w:hAnsi="Times New Roman" w:cs="Times New Roman"/>
          <w:sz w:val="24"/>
          <w:szCs w:val="24"/>
        </w:rPr>
        <w:t xml:space="preserve"> with Alistair Begg at_____(time) on_____(station)!</w:t>
      </w:r>
    </w:p>
    <w:p w14:paraId="4255BCB9" w14:textId="77777777" w:rsidR="00C06022" w:rsidRPr="00C06022" w:rsidRDefault="00C06022" w:rsidP="00C06022">
      <w:pPr>
        <w:spacing w:after="0" w:line="360" w:lineRule="auto"/>
        <w:rPr>
          <w:rFonts w:ascii="Times New Roman" w:eastAsia="Times New Roman" w:hAnsi="Times New Roman" w:cs="Times New Roman"/>
          <w:sz w:val="24"/>
          <w:szCs w:val="24"/>
        </w:rPr>
      </w:pPr>
    </w:p>
    <w:p w14:paraId="3C4A77FD" w14:textId="1A7388B9" w:rsidR="00E85C03" w:rsidRPr="005C18CD" w:rsidRDefault="0067578A" w:rsidP="00F20737">
      <w:pPr>
        <w:spacing w:after="0" w:line="240" w:lineRule="auto"/>
        <w:rPr>
          <w:rFonts w:ascii="Arial Narrow" w:eastAsia="Times New Roman" w:hAnsi="Arial Narrow" w:cs="Tahoma"/>
          <w:b/>
          <w:i/>
          <w:color w:val="333F4F"/>
        </w:rPr>
      </w:pPr>
      <w:r w:rsidRPr="005C18CD">
        <w:rPr>
          <w:rFonts w:ascii="Arial Narrow" w:hAnsi="Arial Narrow" w:cs="Times New Roman"/>
          <w:b/>
          <w:i/>
        </w:rPr>
        <w:t>10-</w:t>
      </w:r>
      <w:r w:rsidR="0076721F" w:rsidRPr="005C18CD">
        <w:rPr>
          <w:rFonts w:ascii="Arial Narrow" w:hAnsi="Arial Narrow" w:cs="Times New Roman"/>
          <w:b/>
          <w:i/>
        </w:rPr>
        <w:t>4</w:t>
      </w:r>
      <w:r w:rsidRPr="005C18CD">
        <w:rPr>
          <w:rFonts w:ascii="Arial Narrow" w:hAnsi="Arial Narrow" w:cs="Times New Roman"/>
          <w:b/>
          <w:i/>
        </w:rPr>
        <w:t xml:space="preserve">-23 – </w:t>
      </w:r>
      <w:r w:rsidR="00E85C03" w:rsidRPr="005C18CD">
        <w:rPr>
          <w:rFonts w:ascii="Arial Narrow" w:eastAsia="Times New Roman" w:hAnsi="Arial Narrow" w:cs="Tahoma"/>
          <w:b/>
          <w:i/>
          <w:color w:val="333F4F"/>
        </w:rPr>
        <w:t>From Failure to Success (Part 2 of 2)</w:t>
      </w:r>
    </w:p>
    <w:p w14:paraId="41A09F9C" w14:textId="77777777" w:rsidR="00B84C11" w:rsidRPr="00C06022" w:rsidRDefault="00B84C11" w:rsidP="00C06022">
      <w:pPr>
        <w:spacing w:after="0" w:line="360" w:lineRule="auto"/>
        <w:rPr>
          <w:rFonts w:ascii="Times New Roman" w:eastAsia="Times New Roman" w:hAnsi="Times New Roman" w:cs="Times New Roman"/>
          <w:sz w:val="24"/>
          <w:szCs w:val="24"/>
        </w:rPr>
      </w:pPr>
      <w:r w:rsidRPr="00B84C11">
        <w:rPr>
          <w:rFonts w:ascii="Times New Roman" w:eastAsia="Times New Roman" w:hAnsi="Times New Roman" w:cs="Times New Roman"/>
          <w:sz w:val="24"/>
          <w:szCs w:val="24"/>
        </w:rPr>
        <w:t xml:space="preserve">When Nehemiah inquired about Jerusalem, he was dismayed to hear of ruin rather than progress—but he didn’t get stuck in his grief! Hear about the crucial steps Nehemiah took before initiating any action to rebuild. That's the focus on </w:t>
      </w:r>
      <w:r w:rsidRPr="00B84C11">
        <w:rPr>
          <w:rFonts w:ascii="Times New Roman" w:eastAsia="Times New Roman" w:hAnsi="Times New Roman" w:cs="Times New Roman"/>
          <w:b/>
          <w:bCs/>
          <w:i/>
          <w:iCs/>
          <w:sz w:val="24"/>
          <w:szCs w:val="24"/>
        </w:rPr>
        <w:t>Truth For Life</w:t>
      </w:r>
      <w:r w:rsidRPr="00B84C11">
        <w:rPr>
          <w:rFonts w:ascii="Times New Roman" w:eastAsia="Times New Roman" w:hAnsi="Times New Roman" w:cs="Times New Roman"/>
          <w:sz w:val="24"/>
          <w:szCs w:val="24"/>
        </w:rPr>
        <w:t xml:space="preserve"> with Alistair Begg at_____(time) on_____(station)!</w:t>
      </w:r>
    </w:p>
    <w:p w14:paraId="3407C116" w14:textId="77777777" w:rsidR="0067578A" w:rsidRPr="005C18CD" w:rsidRDefault="0067578A" w:rsidP="00F20737">
      <w:pPr>
        <w:spacing w:after="0" w:line="480" w:lineRule="auto"/>
        <w:rPr>
          <w:rFonts w:ascii="Arial Narrow" w:hAnsi="Arial Narrow"/>
          <w:b/>
          <w:i/>
        </w:rPr>
      </w:pPr>
    </w:p>
    <w:p w14:paraId="451829C2" w14:textId="36BDE5B7" w:rsidR="005C18CD" w:rsidRPr="005C18CD" w:rsidRDefault="0067578A" w:rsidP="00F20737">
      <w:pPr>
        <w:spacing w:after="0" w:line="240" w:lineRule="auto"/>
        <w:rPr>
          <w:rFonts w:ascii="Arial Narrow" w:eastAsia="Times New Roman" w:hAnsi="Arial Narrow" w:cs="Tahoma"/>
          <w:b/>
          <w:i/>
          <w:color w:val="333F4F"/>
        </w:rPr>
      </w:pPr>
      <w:r w:rsidRPr="005C18CD">
        <w:rPr>
          <w:rFonts w:ascii="Arial Narrow" w:hAnsi="Arial Narrow"/>
          <w:b/>
          <w:i/>
        </w:rPr>
        <w:t>10-</w:t>
      </w:r>
      <w:r w:rsidR="0076721F" w:rsidRPr="005C18CD">
        <w:rPr>
          <w:rFonts w:ascii="Arial Narrow" w:hAnsi="Arial Narrow"/>
          <w:b/>
          <w:i/>
        </w:rPr>
        <w:t>5</w:t>
      </w:r>
      <w:r w:rsidRPr="005C18CD">
        <w:rPr>
          <w:rFonts w:ascii="Arial Narrow" w:hAnsi="Arial Narrow"/>
          <w:b/>
          <w:i/>
        </w:rPr>
        <w:t xml:space="preserve">-23 – </w:t>
      </w:r>
      <w:r w:rsidR="005C18CD" w:rsidRPr="005C18CD">
        <w:rPr>
          <w:rFonts w:ascii="Arial Narrow" w:eastAsia="Times New Roman" w:hAnsi="Arial Narrow" w:cs="Tahoma"/>
          <w:b/>
          <w:i/>
          <w:color w:val="333F4F"/>
        </w:rPr>
        <w:t>Nehemiah Goes into Action (Part 1 of 2)</w:t>
      </w:r>
    </w:p>
    <w:p w14:paraId="040E91F9" w14:textId="77777777" w:rsidR="00B84C11" w:rsidRPr="00C06022" w:rsidRDefault="00B84C11" w:rsidP="00C06022">
      <w:pPr>
        <w:spacing w:after="0" w:line="360" w:lineRule="auto"/>
        <w:rPr>
          <w:rFonts w:ascii="Times New Roman" w:eastAsia="Times New Roman" w:hAnsi="Times New Roman" w:cs="Times New Roman"/>
          <w:sz w:val="24"/>
          <w:szCs w:val="24"/>
        </w:rPr>
      </w:pPr>
      <w:r w:rsidRPr="00B84C11">
        <w:rPr>
          <w:rFonts w:ascii="Times New Roman" w:eastAsia="Times New Roman" w:hAnsi="Times New Roman" w:cs="Times New Roman"/>
          <w:sz w:val="24"/>
          <w:szCs w:val="24"/>
        </w:rPr>
        <w:t xml:space="preserve">If you struggle with prayer, you’re not alone. Even the apostles asked Jesus to teach them to pray. Listen as Alistair Begg examines Nehemiah’s prayer and shares a helpful framework for approaching God with more meaning and purpose. That’s on </w:t>
      </w:r>
      <w:r w:rsidRPr="00B84C11">
        <w:rPr>
          <w:rFonts w:ascii="Times New Roman" w:eastAsia="Times New Roman" w:hAnsi="Times New Roman" w:cs="Times New Roman"/>
          <w:b/>
          <w:bCs/>
          <w:i/>
          <w:iCs/>
          <w:sz w:val="24"/>
          <w:szCs w:val="24"/>
        </w:rPr>
        <w:t>Truth For Life</w:t>
      </w:r>
      <w:r w:rsidRPr="00B84C11">
        <w:rPr>
          <w:rFonts w:ascii="Times New Roman" w:eastAsia="Times New Roman" w:hAnsi="Times New Roman" w:cs="Times New Roman"/>
          <w:sz w:val="24"/>
          <w:szCs w:val="24"/>
        </w:rPr>
        <w:t xml:space="preserve"> with Alistair Begg at_____(time) on_____(station)!</w:t>
      </w:r>
    </w:p>
    <w:p w14:paraId="0C8E8280" w14:textId="77777777" w:rsidR="0067578A" w:rsidRPr="005C18CD" w:rsidRDefault="0067578A" w:rsidP="00F20737">
      <w:pPr>
        <w:spacing w:after="0" w:line="480" w:lineRule="auto"/>
        <w:rPr>
          <w:rFonts w:ascii="Arial Narrow" w:hAnsi="Arial Narrow"/>
          <w:b/>
          <w:i/>
        </w:rPr>
      </w:pPr>
    </w:p>
    <w:p w14:paraId="31D89878" w14:textId="6B3105F7" w:rsidR="005C18CD" w:rsidRPr="005C18CD" w:rsidRDefault="0067578A" w:rsidP="00F20737">
      <w:pPr>
        <w:spacing w:after="0" w:line="240" w:lineRule="auto"/>
        <w:rPr>
          <w:rFonts w:ascii="Arial Narrow" w:eastAsia="Times New Roman" w:hAnsi="Arial Narrow" w:cs="Tahoma"/>
          <w:b/>
          <w:i/>
          <w:color w:val="333F4F"/>
        </w:rPr>
      </w:pPr>
      <w:r w:rsidRPr="005C18CD">
        <w:rPr>
          <w:rFonts w:ascii="Arial Narrow" w:hAnsi="Arial Narrow"/>
          <w:b/>
          <w:i/>
        </w:rPr>
        <w:t>10-</w:t>
      </w:r>
      <w:r w:rsidR="0076721F" w:rsidRPr="005C18CD">
        <w:rPr>
          <w:rFonts w:ascii="Arial Narrow" w:hAnsi="Arial Narrow"/>
          <w:b/>
          <w:i/>
        </w:rPr>
        <w:t>6</w:t>
      </w:r>
      <w:r w:rsidRPr="005C18CD">
        <w:rPr>
          <w:rFonts w:ascii="Arial Narrow" w:hAnsi="Arial Narrow"/>
          <w:b/>
          <w:i/>
        </w:rPr>
        <w:t xml:space="preserve">-23 – </w:t>
      </w:r>
      <w:r w:rsidR="005C18CD" w:rsidRPr="005C18CD">
        <w:rPr>
          <w:rFonts w:ascii="Arial Narrow" w:eastAsia="Times New Roman" w:hAnsi="Arial Narrow" w:cs="Tahoma"/>
          <w:b/>
          <w:i/>
          <w:color w:val="333F4F"/>
        </w:rPr>
        <w:t>Nehemiah Goes into Action (Part 2 of 2)</w:t>
      </w:r>
    </w:p>
    <w:p w14:paraId="6A9D29FE" w14:textId="77777777" w:rsidR="00F20737" w:rsidRPr="00C06022" w:rsidRDefault="00F20737" w:rsidP="00C06022">
      <w:pPr>
        <w:spacing w:after="0" w:line="360" w:lineRule="auto"/>
        <w:rPr>
          <w:rFonts w:ascii="Times New Roman" w:eastAsia="Times New Roman" w:hAnsi="Times New Roman" w:cs="Times New Roman"/>
          <w:sz w:val="24"/>
          <w:szCs w:val="24"/>
        </w:rPr>
      </w:pPr>
      <w:r w:rsidRPr="00F20737">
        <w:rPr>
          <w:rFonts w:ascii="Times New Roman" w:eastAsia="Times New Roman" w:hAnsi="Times New Roman" w:cs="Times New Roman"/>
          <w:sz w:val="24"/>
          <w:szCs w:val="24"/>
        </w:rPr>
        <w:t xml:space="preserve">Given a seemingly impossible task, when should you take action? Should you wait if you’re still fearful after praying? Does fear mean you need to pray more or better… or that you’re not trusting God? Hear the answers on </w:t>
      </w:r>
      <w:r w:rsidRPr="00F20737">
        <w:rPr>
          <w:rFonts w:ascii="Times New Roman" w:eastAsia="Times New Roman" w:hAnsi="Times New Roman" w:cs="Times New Roman"/>
          <w:b/>
          <w:bCs/>
          <w:i/>
          <w:iCs/>
          <w:sz w:val="24"/>
          <w:szCs w:val="24"/>
        </w:rPr>
        <w:t>Truth For Life</w:t>
      </w:r>
      <w:r w:rsidRPr="00F20737">
        <w:rPr>
          <w:rFonts w:ascii="Times New Roman" w:eastAsia="Times New Roman" w:hAnsi="Times New Roman" w:cs="Times New Roman"/>
          <w:sz w:val="24"/>
          <w:szCs w:val="24"/>
        </w:rPr>
        <w:t xml:space="preserve"> with Alistair Begg at_____(time) on_____(station)!</w:t>
      </w:r>
    </w:p>
    <w:p w14:paraId="52312185" w14:textId="7788FECB" w:rsidR="0067578A" w:rsidRDefault="0067578A" w:rsidP="0067578A">
      <w:pPr>
        <w:spacing w:after="0" w:line="240" w:lineRule="auto"/>
      </w:pPr>
    </w:p>
    <w:p w14:paraId="21C29705" w14:textId="2A8224E7" w:rsidR="00D66918" w:rsidRDefault="00D66918" w:rsidP="0067578A"/>
    <w:sectPr w:rsidR="00D669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78A"/>
    <w:rsid w:val="00416208"/>
    <w:rsid w:val="00445C3E"/>
    <w:rsid w:val="005C18CD"/>
    <w:rsid w:val="0067578A"/>
    <w:rsid w:val="0076721F"/>
    <w:rsid w:val="00B84C11"/>
    <w:rsid w:val="00BF366C"/>
    <w:rsid w:val="00C06022"/>
    <w:rsid w:val="00D66918"/>
    <w:rsid w:val="00DB59DE"/>
    <w:rsid w:val="00E85C03"/>
    <w:rsid w:val="00EE5847"/>
    <w:rsid w:val="00F20737"/>
    <w:rsid w:val="00F62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95566"/>
  <w15:chartTrackingRefBased/>
  <w15:docId w15:val="{C5FEFEA6-FA3E-40A8-947E-46A5CF2D7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78A"/>
    <w:pPr>
      <w:spacing w:line="254"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1805">
      <w:bodyDiv w:val="1"/>
      <w:marLeft w:val="0"/>
      <w:marRight w:val="0"/>
      <w:marTop w:val="0"/>
      <w:marBottom w:val="0"/>
      <w:divBdr>
        <w:top w:val="none" w:sz="0" w:space="0" w:color="auto"/>
        <w:left w:val="none" w:sz="0" w:space="0" w:color="auto"/>
        <w:bottom w:val="none" w:sz="0" w:space="0" w:color="auto"/>
        <w:right w:val="none" w:sz="0" w:space="0" w:color="auto"/>
      </w:divBdr>
    </w:div>
    <w:div w:id="199635329">
      <w:bodyDiv w:val="1"/>
      <w:marLeft w:val="0"/>
      <w:marRight w:val="0"/>
      <w:marTop w:val="0"/>
      <w:marBottom w:val="0"/>
      <w:divBdr>
        <w:top w:val="none" w:sz="0" w:space="0" w:color="auto"/>
        <w:left w:val="none" w:sz="0" w:space="0" w:color="auto"/>
        <w:bottom w:val="none" w:sz="0" w:space="0" w:color="auto"/>
        <w:right w:val="none" w:sz="0" w:space="0" w:color="auto"/>
      </w:divBdr>
    </w:div>
    <w:div w:id="531304146">
      <w:bodyDiv w:val="1"/>
      <w:marLeft w:val="0"/>
      <w:marRight w:val="0"/>
      <w:marTop w:val="0"/>
      <w:marBottom w:val="0"/>
      <w:divBdr>
        <w:top w:val="none" w:sz="0" w:space="0" w:color="auto"/>
        <w:left w:val="none" w:sz="0" w:space="0" w:color="auto"/>
        <w:bottom w:val="none" w:sz="0" w:space="0" w:color="auto"/>
        <w:right w:val="none" w:sz="0" w:space="0" w:color="auto"/>
      </w:divBdr>
    </w:div>
    <w:div w:id="548494755">
      <w:bodyDiv w:val="1"/>
      <w:marLeft w:val="0"/>
      <w:marRight w:val="0"/>
      <w:marTop w:val="0"/>
      <w:marBottom w:val="0"/>
      <w:divBdr>
        <w:top w:val="none" w:sz="0" w:space="0" w:color="auto"/>
        <w:left w:val="none" w:sz="0" w:space="0" w:color="auto"/>
        <w:bottom w:val="none" w:sz="0" w:space="0" w:color="auto"/>
        <w:right w:val="none" w:sz="0" w:space="0" w:color="auto"/>
      </w:divBdr>
    </w:div>
    <w:div w:id="782577882">
      <w:bodyDiv w:val="1"/>
      <w:marLeft w:val="0"/>
      <w:marRight w:val="0"/>
      <w:marTop w:val="0"/>
      <w:marBottom w:val="0"/>
      <w:divBdr>
        <w:top w:val="none" w:sz="0" w:space="0" w:color="auto"/>
        <w:left w:val="none" w:sz="0" w:space="0" w:color="auto"/>
        <w:bottom w:val="none" w:sz="0" w:space="0" w:color="auto"/>
        <w:right w:val="none" w:sz="0" w:space="0" w:color="auto"/>
      </w:divBdr>
    </w:div>
    <w:div w:id="912204502">
      <w:bodyDiv w:val="1"/>
      <w:marLeft w:val="0"/>
      <w:marRight w:val="0"/>
      <w:marTop w:val="0"/>
      <w:marBottom w:val="0"/>
      <w:divBdr>
        <w:top w:val="none" w:sz="0" w:space="0" w:color="auto"/>
        <w:left w:val="none" w:sz="0" w:space="0" w:color="auto"/>
        <w:bottom w:val="none" w:sz="0" w:space="0" w:color="auto"/>
        <w:right w:val="none" w:sz="0" w:space="0" w:color="auto"/>
      </w:divBdr>
    </w:div>
    <w:div w:id="1335766435">
      <w:bodyDiv w:val="1"/>
      <w:marLeft w:val="0"/>
      <w:marRight w:val="0"/>
      <w:marTop w:val="0"/>
      <w:marBottom w:val="0"/>
      <w:divBdr>
        <w:top w:val="none" w:sz="0" w:space="0" w:color="auto"/>
        <w:left w:val="none" w:sz="0" w:space="0" w:color="auto"/>
        <w:bottom w:val="none" w:sz="0" w:space="0" w:color="auto"/>
        <w:right w:val="none" w:sz="0" w:space="0" w:color="auto"/>
      </w:divBdr>
    </w:div>
    <w:div w:id="1572423854">
      <w:bodyDiv w:val="1"/>
      <w:marLeft w:val="0"/>
      <w:marRight w:val="0"/>
      <w:marTop w:val="0"/>
      <w:marBottom w:val="0"/>
      <w:divBdr>
        <w:top w:val="none" w:sz="0" w:space="0" w:color="auto"/>
        <w:left w:val="none" w:sz="0" w:space="0" w:color="auto"/>
        <w:bottom w:val="none" w:sz="0" w:space="0" w:color="auto"/>
        <w:right w:val="none" w:sz="0" w:space="0" w:color="auto"/>
      </w:divBdr>
    </w:div>
    <w:div w:id="1593472436">
      <w:bodyDiv w:val="1"/>
      <w:marLeft w:val="0"/>
      <w:marRight w:val="0"/>
      <w:marTop w:val="0"/>
      <w:marBottom w:val="0"/>
      <w:divBdr>
        <w:top w:val="none" w:sz="0" w:space="0" w:color="auto"/>
        <w:left w:val="none" w:sz="0" w:space="0" w:color="auto"/>
        <w:bottom w:val="none" w:sz="0" w:space="0" w:color="auto"/>
        <w:right w:val="none" w:sz="0" w:space="0" w:color="auto"/>
      </w:divBdr>
    </w:div>
    <w:div w:id="1635404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6" ma:contentTypeDescription="Create a new document." ma:contentTypeScope="" ma:versionID="64b98822798a2b7bb81bed16174fe6ba">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e52246636a4541f5f3777d146e727946"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Props1.xml><?xml version="1.0" encoding="utf-8"?>
<ds:datastoreItem xmlns:ds="http://schemas.openxmlformats.org/officeDocument/2006/customXml" ds:itemID="{831D4101-7F84-4CE2-9EA1-041B18CD40B2}"/>
</file>

<file path=customXml/itemProps2.xml><?xml version="1.0" encoding="utf-8"?>
<ds:datastoreItem xmlns:ds="http://schemas.openxmlformats.org/officeDocument/2006/customXml" ds:itemID="{358262D9-62E0-49BA-9D0D-43E55A5C88AF}"/>
</file>

<file path=customXml/itemProps3.xml><?xml version="1.0" encoding="utf-8"?>
<ds:datastoreItem xmlns:ds="http://schemas.openxmlformats.org/officeDocument/2006/customXml" ds:itemID="{43FA0E3C-CD2F-4905-A1F4-687DF9ED1054}"/>
</file>

<file path=docProps/app.xml><?xml version="1.0" encoding="utf-8"?>
<Properties xmlns="http://schemas.openxmlformats.org/officeDocument/2006/extended-properties" xmlns:vt="http://schemas.openxmlformats.org/officeDocument/2006/docPropsVTypes">
  <Template>Normal</Template>
  <TotalTime>9</TotalTime>
  <Pages>1</Pages>
  <Words>262</Words>
  <Characters>1498</Characters>
  <Application>Microsoft Office Word</Application>
  <DocSecurity>0</DocSecurity>
  <Lines>12</Lines>
  <Paragraphs>3</Paragraphs>
  <ScaleCrop>false</ScaleCrop>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Barbara Stevenson</cp:lastModifiedBy>
  <cp:revision>11</cp:revision>
  <dcterms:created xsi:type="dcterms:W3CDTF">2023-09-15T20:59:00Z</dcterms:created>
  <dcterms:modified xsi:type="dcterms:W3CDTF">2023-09-18T13:04:00Z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ies>
</file>